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19C3" w:rsidRPr="007A19C3" w:rsidRDefault="007A19C3" w:rsidP="00380F98">
      <w:pPr>
        <w:spacing w:after="0" w:line="240" w:lineRule="auto"/>
        <w:jc w:val="center"/>
        <w:rPr>
          <w:rFonts w:ascii="Times New Roman" w:eastAsia="Times New Roman" w:hAnsi="Times New Roman" w:cs="Times New Roman"/>
          <w:color w:val="000000"/>
          <w:sz w:val="24"/>
          <w:szCs w:val="24"/>
        </w:rPr>
      </w:pPr>
      <w:bookmarkStart w:id="0" w:name="_GoBack"/>
      <w:bookmarkEnd w:id="0"/>
      <w:r w:rsidRPr="007A19C3">
        <w:rPr>
          <w:rFonts w:ascii="Times New Roman" w:eastAsia="Times New Roman" w:hAnsi="Times New Roman" w:cs="Times New Roman"/>
          <w:b/>
          <w:bCs/>
          <w:color w:val="000000"/>
          <w:sz w:val="24"/>
          <w:szCs w:val="24"/>
        </w:rPr>
        <w:t>American Government Politics Weekly Syllabus</w:t>
      </w:r>
    </w:p>
    <w:p w:rsidR="007711E2" w:rsidRDefault="007711E2" w:rsidP="00380F98">
      <w:pPr>
        <w:spacing w:after="0" w:line="240" w:lineRule="auto"/>
        <w:jc w:val="center"/>
        <w:rPr>
          <w:rFonts w:ascii="Times New Roman" w:eastAsia="Times New Roman" w:hAnsi="Times New Roman" w:cs="Times New Roman"/>
          <w:b/>
          <w:color w:val="000000"/>
          <w:sz w:val="24"/>
          <w:szCs w:val="24"/>
        </w:rPr>
      </w:pPr>
    </w:p>
    <w:p w:rsidR="002A0410" w:rsidRDefault="00FE1583" w:rsidP="00380F98">
      <w:pPr>
        <w:spacing w:after="0" w:line="240" w:lineRule="auto"/>
        <w:jc w:val="center"/>
        <w:rPr>
          <w:rFonts w:ascii="Times New Roman" w:eastAsia="Times New Roman" w:hAnsi="Times New Roman" w:cs="Times New Roman"/>
          <w:b/>
          <w:color w:val="000000"/>
          <w:sz w:val="24"/>
          <w:szCs w:val="24"/>
        </w:rPr>
      </w:pPr>
      <w:r w:rsidRPr="00D04AEC">
        <w:rPr>
          <w:rFonts w:ascii="Times New Roman" w:eastAsia="Times New Roman" w:hAnsi="Times New Roman" w:cs="Times New Roman"/>
          <w:b/>
          <w:color w:val="000000"/>
          <w:sz w:val="24"/>
          <w:szCs w:val="24"/>
        </w:rPr>
        <w:t xml:space="preserve">October </w:t>
      </w:r>
      <w:r w:rsidR="00656EB9">
        <w:rPr>
          <w:rFonts w:ascii="Times New Roman" w:eastAsia="Times New Roman" w:hAnsi="Times New Roman" w:cs="Times New Roman"/>
          <w:b/>
          <w:color w:val="000000"/>
          <w:sz w:val="24"/>
          <w:szCs w:val="24"/>
        </w:rPr>
        <w:t>28</w:t>
      </w:r>
      <w:r w:rsidRPr="00D04AEC">
        <w:rPr>
          <w:rFonts w:ascii="Times New Roman" w:eastAsia="Times New Roman" w:hAnsi="Times New Roman" w:cs="Times New Roman"/>
          <w:b/>
          <w:color w:val="000000"/>
          <w:sz w:val="24"/>
          <w:szCs w:val="24"/>
        </w:rPr>
        <w:t>, 201</w:t>
      </w:r>
      <w:r w:rsidR="002A0410">
        <w:rPr>
          <w:rFonts w:ascii="Times New Roman" w:eastAsia="Times New Roman" w:hAnsi="Times New Roman" w:cs="Times New Roman"/>
          <w:b/>
          <w:color w:val="000000"/>
          <w:sz w:val="24"/>
          <w:szCs w:val="24"/>
        </w:rPr>
        <w:t>3</w:t>
      </w:r>
      <w:r w:rsidRPr="00D04AEC">
        <w:rPr>
          <w:rFonts w:ascii="Times New Roman" w:eastAsia="Times New Roman" w:hAnsi="Times New Roman" w:cs="Times New Roman"/>
          <w:b/>
          <w:color w:val="000000"/>
          <w:sz w:val="24"/>
          <w:szCs w:val="24"/>
        </w:rPr>
        <w:t xml:space="preserve"> –</w:t>
      </w:r>
      <w:r w:rsidR="00656EB9">
        <w:rPr>
          <w:rFonts w:ascii="Times New Roman" w:eastAsia="Times New Roman" w:hAnsi="Times New Roman" w:cs="Times New Roman"/>
          <w:b/>
          <w:color w:val="000000"/>
          <w:sz w:val="24"/>
          <w:szCs w:val="24"/>
        </w:rPr>
        <w:t xml:space="preserve"> November 1</w:t>
      </w:r>
      <w:r w:rsidR="00F42CAF" w:rsidRPr="00D04AEC">
        <w:rPr>
          <w:rFonts w:ascii="Times New Roman" w:eastAsia="Times New Roman" w:hAnsi="Times New Roman" w:cs="Times New Roman"/>
          <w:b/>
          <w:color w:val="000000"/>
          <w:sz w:val="24"/>
          <w:szCs w:val="24"/>
        </w:rPr>
        <w:t>, 201</w:t>
      </w:r>
      <w:r w:rsidR="002A0410">
        <w:rPr>
          <w:rFonts w:ascii="Times New Roman" w:eastAsia="Times New Roman" w:hAnsi="Times New Roman" w:cs="Times New Roman"/>
          <w:b/>
          <w:color w:val="000000"/>
          <w:sz w:val="24"/>
          <w:szCs w:val="24"/>
        </w:rPr>
        <w:t>3</w:t>
      </w:r>
    </w:p>
    <w:p w:rsidR="007711E2" w:rsidRDefault="007711E2" w:rsidP="00380F98">
      <w:pPr>
        <w:spacing w:after="0" w:line="240" w:lineRule="auto"/>
        <w:jc w:val="center"/>
        <w:rPr>
          <w:rFonts w:ascii="Times New Roman" w:eastAsia="Times New Roman" w:hAnsi="Times New Roman" w:cs="Times New Roman"/>
          <w:b/>
          <w:bCs/>
          <w:color w:val="000000"/>
          <w:sz w:val="24"/>
          <w:szCs w:val="24"/>
        </w:rPr>
      </w:pPr>
    </w:p>
    <w:p w:rsidR="007A19C3" w:rsidRDefault="007A19C3" w:rsidP="00380F98">
      <w:pPr>
        <w:spacing w:after="0" w:line="240" w:lineRule="auto"/>
        <w:jc w:val="center"/>
        <w:rPr>
          <w:rFonts w:ascii="Times New Roman" w:eastAsia="Times New Roman" w:hAnsi="Times New Roman" w:cs="Times New Roman"/>
          <w:b/>
          <w:bCs/>
          <w:i/>
          <w:color w:val="000000"/>
          <w:sz w:val="24"/>
          <w:szCs w:val="24"/>
        </w:rPr>
      </w:pPr>
      <w:r w:rsidRPr="007A19C3">
        <w:rPr>
          <w:rFonts w:ascii="Times New Roman" w:eastAsia="Times New Roman" w:hAnsi="Times New Roman" w:cs="Times New Roman"/>
          <w:b/>
          <w:bCs/>
          <w:color w:val="000000"/>
          <w:sz w:val="24"/>
          <w:szCs w:val="24"/>
        </w:rPr>
        <w:t xml:space="preserve">Chapter </w:t>
      </w:r>
      <w:r w:rsidR="007711E2">
        <w:rPr>
          <w:rFonts w:ascii="Times New Roman" w:eastAsia="Times New Roman" w:hAnsi="Times New Roman" w:cs="Times New Roman"/>
          <w:b/>
          <w:bCs/>
          <w:color w:val="000000"/>
          <w:sz w:val="24"/>
          <w:szCs w:val="24"/>
        </w:rPr>
        <w:t>7</w:t>
      </w:r>
      <w:r w:rsidRPr="007A19C3">
        <w:rPr>
          <w:rFonts w:ascii="Times New Roman" w:eastAsia="Times New Roman" w:hAnsi="Times New Roman" w:cs="Times New Roman"/>
          <w:b/>
          <w:bCs/>
          <w:color w:val="000000"/>
          <w:sz w:val="24"/>
          <w:szCs w:val="24"/>
        </w:rPr>
        <w:t xml:space="preserve">: </w:t>
      </w:r>
      <w:r w:rsidR="00656EB9" w:rsidRPr="00656EB9">
        <w:rPr>
          <w:rFonts w:ascii="Times New Roman" w:eastAsia="Times New Roman" w:hAnsi="Times New Roman" w:cs="Times New Roman"/>
          <w:b/>
          <w:bCs/>
          <w:i/>
          <w:color w:val="000000"/>
          <w:sz w:val="24"/>
          <w:szCs w:val="24"/>
        </w:rPr>
        <w:t>The Electoral Process</w:t>
      </w:r>
    </w:p>
    <w:p w:rsidR="00D04AEC" w:rsidRPr="00C77AC8" w:rsidRDefault="00D04AEC" w:rsidP="00380F98">
      <w:pPr>
        <w:spacing w:after="0" w:line="240" w:lineRule="auto"/>
        <w:jc w:val="center"/>
        <w:rPr>
          <w:rFonts w:ascii="Times New Roman" w:eastAsia="Times New Roman" w:hAnsi="Times New Roman" w:cs="Times New Roman"/>
          <w:i/>
          <w:color w:val="000000"/>
          <w:sz w:val="16"/>
          <w:szCs w:val="16"/>
        </w:rPr>
      </w:pPr>
    </w:p>
    <w:p w:rsidR="00306D03" w:rsidRPr="00B20A98" w:rsidRDefault="002A0410" w:rsidP="00306D03">
      <w:pPr>
        <w:spacing w:after="0" w:line="240" w:lineRule="auto"/>
        <w:rPr>
          <w:rFonts w:ascii="Times New Roman" w:eastAsia="Times New Roman" w:hAnsi="Times New Roman" w:cs="Times New Roman"/>
          <w:b/>
          <w:bCs/>
          <w:color w:val="000000"/>
        </w:rPr>
      </w:pPr>
      <w:r w:rsidRPr="00B20A98">
        <w:rPr>
          <w:rFonts w:ascii="Times New Roman" w:eastAsia="Times New Roman" w:hAnsi="Times New Roman" w:cs="Times New Roman"/>
          <w:color w:val="000000"/>
        </w:rPr>
        <w:t>Monday</w:t>
      </w:r>
      <w:r w:rsidR="007A19C3" w:rsidRPr="00B20A98">
        <w:rPr>
          <w:rFonts w:ascii="Times New Roman" w:eastAsia="Times New Roman" w:hAnsi="Times New Roman" w:cs="Times New Roman"/>
          <w:color w:val="000000"/>
        </w:rPr>
        <w:t>:</w:t>
      </w:r>
      <w:r w:rsidR="007A19C3" w:rsidRPr="00B20A98">
        <w:rPr>
          <w:rFonts w:ascii="Times New Roman" w:eastAsia="Times New Roman" w:hAnsi="Times New Roman" w:cs="Times New Roman"/>
          <w:color w:val="000000"/>
        </w:rPr>
        <w:tab/>
      </w:r>
      <w:r w:rsidR="00306D03" w:rsidRPr="00B20A98">
        <w:rPr>
          <w:rFonts w:ascii="Times New Roman" w:eastAsia="Times New Roman" w:hAnsi="Times New Roman" w:cs="Times New Roman"/>
          <w:b/>
          <w:bCs/>
          <w:color w:val="000000"/>
        </w:rPr>
        <w:t>HA#1:</w:t>
      </w:r>
    </w:p>
    <w:p w:rsidR="00306D03" w:rsidRDefault="00306D03" w:rsidP="00306D03">
      <w:pPr>
        <w:spacing w:after="0" w:line="240" w:lineRule="auto"/>
        <w:ind w:left="1440"/>
        <w:rPr>
          <w:rFonts w:ascii="Times New Roman" w:eastAsia="Times New Roman" w:hAnsi="Times New Roman" w:cs="Times New Roman"/>
          <w:color w:val="000000"/>
        </w:rPr>
      </w:pPr>
      <w:r w:rsidRPr="00B20A98">
        <w:rPr>
          <w:rFonts w:ascii="Times New Roman" w:eastAsia="Times New Roman" w:hAnsi="Times New Roman" w:cs="Times New Roman"/>
          <w:color w:val="000000"/>
        </w:rPr>
        <w:t>Read:  </w:t>
      </w:r>
      <w:r w:rsidRPr="00B20A98">
        <w:rPr>
          <w:rFonts w:ascii="Times New Roman" w:eastAsia="Times New Roman" w:hAnsi="Times New Roman" w:cs="Times New Roman"/>
          <w:color w:val="000000"/>
        </w:rPr>
        <w:tab/>
        <w:t>Section 1 &amp; Section 2 pp. 1</w:t>
      </w:r>
      <w:r>
        <w:rPr>
          <w:rFonts w:ascii="Times New Roman" w:eastAsia="Times New Roman" w:hAnsi="Times New Roman" w:cs="Times New Roman"/>
          <w:color w:val="000000"/>
        </w:rPr>
        <w:t>7</w:t>
      </w:r>
      <w:r w:rsidRPr="00B20A98">
        <w:rPr>
          <w:rFonts w:ascii="Times New Roman" w:eastAsia="Times New Roman" w:hAnsi="Times New Roman" w:cs="Times New Roman"/>
          <w:color w:val="000000"/>
        </w:rPr>
        <w:t>6-</w:t>
      </w:r>
      <w:r>
        <w:rPr>
          <w:rFonts w:ascii="Times New Roman" w:eastAsia="Times New Roman" w:hAnsi="Times New Roman" w:cs="Times New Roman"/>
          <w:color w:val="000000"/>
        </w:rPr>
        <w:t>194</w:t>
      </w:r>
      <w:r w:rsidRPr="00B20A98">
        <w:rPr>
          <w:rFonts w:ascii="Times New Roman" w:eastAsia="Times New Roman" w:hAnsi="Times New Roman" w:cs="Times New Roman"/>
          <w:color w:val="000000"/>
        </w:rPr>
        <w:t xml:space="preserve">                                                                                              </w:t>
      </w:r>
    </w:p>
    <w:p w:rsidR="00306D03" w:rsidRDefault="00306D03" w:rsidP="00306D03">
      <w:pPr>
        <w:spacing w:after="0" w:line="240" w:lineRule="auto"/>
        <w:ind w:left="1440"/>
        <w:rPr>
          <w:rFonts w:ascii="Times New Roman" w:eastAsia="Times New Roman" w:hAnsi="Times New Roman" w:cs="Times New Roman"/>
          <w:color w:val="000000"/>
        </w:rPr>
      </w:pPr>
      <w:r w:rsidRPr="00B20A98">
        <w:rPr>
          <w:rFonts w:ascii="Times New Roman" w:eastAsia="Times New Roman" w:hAnsi="Times New Roman" w:cs="Times New Roman"/>
          <w:color w:val="000000"/>
        </w:rPr>
        <w:t xml:space="preserve">Do: </w:t>
      </w:r>
      <w:r w:rsidRPr="00B20A98">
        <w:rPr>
          <w:rFonts w:ascii="Times New Roman" w:eastAsia="Times New Roman" w:hAnsi="Times New Roman" w:cs="Times New Roman"/>
          <w:color w:val="000000"/>
        </w:rPr>
        <w:tab/>
      </w:r>
      <w:r>
        <w:rPr>
          <w:rFonts w:ascii="Times New Roman" w:eastAsia="Times New Roman" w:hAnsi="Times New Roman" w:cs="Times New Roman"/>
          <w:color w:val="000000"/>
        </w:rPr>
        <w:t xml:space="preserve">Sec. 1: IC-179, ID-180, IIPC-182, M-183, IG-184, IPC-185, </w:t>
      </w:r>
      <w:r w:rsidRPr="00B20A98">
        <w:rPr>
          <w:rFonts w:ascii="Times New Roman" w:eastAsia="Times New Roman" w:hAnsi="Times New Roman" w:cs="Times New Roman"/>
          <w:color w:val="000000"/>
        </w:rPr>
        <w:t>S1A?s</w:t>
      </w:r>
      <w:r>
        <w:rPr>
          <w:rFonts w:ascii="Times New Roman" w:eastAsia="Times New Roman" w:hAnsi="Times New Roman" w:cs="Times New Roman"/>
          <w:color w:val="000000"/>
        </w:rPr>
        <w:t>-186</w:t>
      </w:r>
      <w:r w:rsidRPr="00B20A98">
        <w:rPr>
          <w:rFonts w:ascii="Times New Roman" w:eastAsia="Times New Roman" w:hAnsi="Times New Roman" w:cs="Times New Roman"/>
          <w:color w:val="000000"/>
        </w:rPr>
        <w:t xml:space="preserve"> (1-6)</w:t>
      </w:r>
    </w:p>
    <w:p w:rsidR="00306D03" w:rsidRPr="00B20A98" w:rsidRDefault="00306D03" w:rsidP="00306D03">
      <w:pPr>
        <w:spacing w:after="0" w:line="240" w:lineRule="auto"/>
        <w:ind w:left="1440" w:firstLine="720"/>
        <w:rPr>
          <w:rFonts w:ascii="Times New Roman" w:eastAsia="Times New Roman" w:hAnsi="Times New Roman" w:cs="Times New Roman"/>
          <w:color w:val="000000"/>
        </w:rPr>
      </w:pPr>
      <w:r>
        <w:rPr>
          <w:rFonts w:ascii="Times New Roman" w:eastAsia="Times New Roman" w:hAnsi="Times New Roman" w:cs="Times New Roman"/>
          <w:color w:val="000000"/>
        </w:rPr>
        <w:t xml:space="preserve">Sec. 2: ID-191, ID-193, CT-194, </w:t>
      </w:r>
      <w:r w:rsidRPr="00B20A98">
        <w:rPr>
          <w:rFonts w:ascii="Times New Roman" w:eastAsia="Times New Roman" w:hAnsi="Times New Roman" w:cs="Times New Roman"/>
          <w:color w:val="000000"/>
        </w:rPr>
        <w:t>S2A</w:t>
      </w:r>
      <w:r>
        <w:rPr>
          <w:rFonts w:ascii="Times New Roman" w:eastAsia="Times New Roman" w:hAnsi="Times New Roman" w:cs="Times New Roman"/>
          <w:color w:val="000000"/>
        </w:rPr>
        <w:t>?s-194</w:t>
      </w:r>
      <w:r w:rsidRPr="00B20A98">
        <w:rPr>
          <w:rFonts w:ascii="Times New Roman" w:eastAsia="Times New Roman" w:hAnsi="Times New Roman" w:cs="Times New Roman"/>
          <w:color w:val="000000"/>
        </w:rPr>
        <w:t xml:space="preserve"> (1-6) </w:t>
      </w:r>
    </w:p>
    <w:p w:rsidR="00306D03" w:rsidRDefault="00306D03" w:rsidP="00306D03">
      <w:pPr>
        <w:spacing w:after="0" w:line="240" w:lineRule="auto"/>
        <w:ind w:left="720" w:firstLine="720"/>
        <w:rPr>
          <w:rFonts w:ascii="Times New Roman" w:eastAsia="Times New Roman" w:hAnsi="Times New Roman" w:cs="Times New Roman"/>
          <w:b/>
          <w:color w:val="000000"/>
        </w:rPr>
      </w:pPr>
      <w:r w:rsidRPr="00B20A98">
        <w:rPr>
          <w:rFonts w:ascii="Times New Roman" w:eastAsia="Times New Roman" w:hAnsi="Times New Roman" w:cs="Times New Roman"/>
          <w:b/>
          <w:color w:val="000000"/>
        </w:rPr>
        <w:t xml:space="preserve">Due </w:t>
      </w:r>
      <w:r w:rsidR="00C43442">
        <w:rPr>
          <w:rFonts w:ascii="Times New Roman" w:eastAsia="Times New Roman" w:hAnsi="Times New Roman" w:cs="Times New Roman"/>
          <w:b/>
          <w:color w:val="000000"/>
        </w:rPr>
        <w:t xml:space="preserve">Wednesday </w:t>
      </w:r>
      <w:r w:rsidR="00C43442" w:rsidRPr="00B20A98">
        <w:rPr>
          <w:rFonts w:ascii="Times New Roman" w:eastAsia="Times New Roman" w:hAnsi="Times New Roman" w:cs="Times New Roman"/>
          <w:b/>
          <w:color w:val="000000"/>
        </w:rPr>
        <w:t>(</w:t>
      </w:r>
      <w:r w:rsidRPr="00B20A98">
        <w:rPr>
          <w:rFonts w:ascii="Times New Roman" w:eastAsia="Times New Roman" w:hAnsi="Times New Roman" w:cs="Times New Roman"/>
          <w:b/>
          <w:color w:val="000000"/>
        </w:rPr>
        <w:t>2</w:t>
      </w:r>
      <w:r>
        <w:rPr>
          <w:rFonts w:ascii="Times New Roman" w:eastAsia="Times New Roman" w:hAnsi="Times New Roman" w:cs="Times New Roman"/>
          <w:b/>
          <w:color w:val="000000"/>
        </w:rPr>
        <w:t>6</w:t>
      </w:r>
      <w:r w:rsidRPr="00B20A98">
        <w:rPr>
          <w:rFonts w:ascii="Times New Roman" w:eastAsia="Times New Roman" w:hAnsi="Times New Roman" w:cs="Times New Roman"/>
          <w:b/>
          <w:color w:val="000000"/>
        </w:rPr>
        <w:t xml:space="preserve"> pts.)</w:t>
      </w:r>
    </w:p>
    <w:p w:rsidR="00C43442" w:rsidRDefault="00306D03" w:rsidP="00306D03">
      <w:pPr>
        <w:spacing w:after="0" w:line="240" w:lineRule="auto"/>
        <w:ind w:left="720" w:firstLine="720"/>
        <w:rPr>
          <w:rFonts w:ascii="Times New Roman" w:eastAsia="Times New Roman" w:hAnsi="Times New Roman" w:cs="Times New Roman"/>
          <w:color w:val="000000"/>
        </w:rPr>
      </w:pPr>
      <w:r w:rsidRPr="00B20A98">
        <w:rPr>
          <w:rFonts w:ascii="Times New Roman" w:eastAsia="Times New Roman" w:hAnsi="Times New Roman" w:cs="Times New Roman"/>
          <w:color w:val="000000"/>
        </w:rPr>
        <w:t>______________________________________________________________</w:t>
      </w:r>
      <w:r w:rsidRPr="00B20A98">
        <w:rPr>
          <w:rFonts w:ascii="Times New Roman" w:eastAsia="Times New Roman" w:hAnsi="Times New Roman" w:cs="Times New Roman"/>
          <w:color w:val="000000"/>
        </w:rPr>
        <w:br/>
      </w:r>
      <w:r w:rsidRPr="00B20A98">
        <w:rPr>
          <w:rFonts w:ascii="Times New Roman" w:eastAsia="Times New Roman" w:hAnsi="Times New Roman" w:cs="Times New Roman"/>
          <w:color w:val="000000"/>
        </w:rPr>
        <w:tab/>
      </w:r>
    </w:p>
    <w:p w:rsidR="00306D03" w:rsidRDefault="00306D03" w:rsidP="00306D03">
      <w:pPr>
        <w:spacing w:after="0" w:line="240" w:lineRule="auto"/>
        <w:ind w:left="720" w:firstLine="720"/>
        <w:rPr>
          <w:rFonts w:ascii="Times New Roman" w:eastAsia="Times New Roman" w:hAnsi="Times New Roman" w:cs="Times New Roman"/>
          <w:color w:val="000000"/>
        </w:rPr>
      </w:pPr>
      <w:r w:rsidRPr="00B20A98">
        <w:rPr>
          <w:rFonts w:ascii="Times New Roman" w:eastAsia="Times New Roman" w:hAnsi="Times New Roman" w:cs="Times New Roman"/>
          <w:b/>
          <w:bCs/>
          <w:color w:val="000000"/>
        </w:rPr>
        <w:t>HA#2:</w:t>
      </w:r>
      <w:r w:rsidRPr="00B20A98">
        <w:rPr>
          <w:rFonts w:ascii="Times New Roman" w:eastAsia="Times New Roman" w:hAnsi="Times New Roman" w:cs="Times New Roman"/>
          <w:b/>
          <w:bCs/>
          <w:color w:val="000000"/>
        </w:rPr>
        <w:tab/>
        <w:t xml:space="preserve"> </w:t>
      </w:r>
      <w:r w:rsidRPr="00B20A98">
        <w:rPr>
          <w:rFonts w:ascii="Times New Roman" w:eastAsia="Times New Roman" w:hAnsi="Times New Roman" w:cs="Times New Roman"/>
          <w:color w:val="000000"/>
        </w:rPr>
        <w:br/>
      </w:r>
      <w:r w:rsidRPr="00B20A98">
        <w:rPr>
          <w:rFonts w:ascii="Times New Roman" w:eastAsia="Times New Roman" w:hAnsi="Times New Roman" w:cs="Times New Roman"/>
          <w:color w:val="000000"/>
        </w:rPr>
        <w:tab/>
        <w:t>Read:</w:t>
      </w:r>
      <w:r w:rsidRPr="00B20A98">
        <w:rPr>
          <w:rFonts w:ascii="Times New Roman" w:eastAsia="Times New Roman" w:hAnsi="Times New Roman" w:cs="Times New Roman"/>
          <w:color w:val="000000"/>
        </w:rPr>
        <w:tab/>
        <w:t xml:space="preserve">Section 3 pp. </w:t>
      </w:r>
      <w:r>
        <w:rPr>
          <w:rFonts w:ascii="Times New Roman" w:eastAsia="Times New Roman" w:hAnsi="Times New Roman" w:cs="Times New Roman"/>
          <w:color w:val="000000"/>
        </w:rPr>
        <w:t>196-202</w:t>
      </w:r>
    </w:p>
    <w:p w:rsidR="00306D03" w:rsidRPr="00B20A98" w:rsidRDefault="00306D03" w:rsidP="00306D03">
      <w:pPr>
        <w:spacing w:after="0" w:line="240" w:lineRule="auto"/>
        <w:ind w:left="720" w:firstLine="720"/>
        <w:rPr>
          <w:rFonts w:ascii="Times New Roman" w:eastAsia="Times New Roman" w:hAnsi="Times New Roman" w:cs="Times New Roman"/>
          <w:color w:val="000000"/>
        </w:rPr>
      </w:pPr>
      <w:r w:rsidRPr="00B20A98">
        <w:rPr>
          <w:rFonts w:ascii="Times New Roman" w:eastAsia="Times New Roman" w:hAnsi="Times New Roman" w:cs="Times New Roman"/>
          <w:color w:val="000000"/>
        </w:rPr>
        <w:t>Do:</w:t>
      </w:r>
      <w:r w:rsidRPr="00B20A98">
        <w:rPr>
          <w:rFonts w:ascii="Times New Roman" w:eastAsia="Times New Roman" w:hAnsi="Times New Roman" w:cs="Times New Roman"/>
          <w:color w:val="000000"/>
        </w:rPr>
        <w:tab/>
      </w:r>
      <w:r>
        <w:rPr>
          <w:rFonts w:ascii="Times New Roman" w:eastAsia="Times New Roman" w:hAnsi="Times New Roman" w:cs="Times New Roman"/>
          <w:color w:val="000000"/>
        </w:rPr>
        <w:t xml:space="preserve">IT-197, IC-199, IPC-201 &amp; 202, </w:t>
      </w:r>
      <w:r w:rsidRPr="00B20A98">
        <w:rPr>
          <w:rFonts w:ascii="Times New Roman" w:eastAsia="Times New Roman" w:hAnsi="Times New Roman" w:cs="Times New Roman"/>
          <w:color w:val="000000"/>
        </w:rPr>
        <w:t xml:space="preserve">S3A?s </w:t>
      </w:r>
      <w:r>
        <w:rPr>
          <w:rFonts w:ascii="Times New Roman" w:eastAsia="Times New Roman" w:hAnsi="Times New Roman" w:cs="Times New Roman"/>
          <w:color w:val="000000"/>
        </w:rPr>
        <w:t xml:space="preserve">202 </w:t>
      </w:r>
      <w:r w:rsidRPr="00B20A98">
        <w:rPr>
          <w:rFonts w:ascii="Times New Roman" w:eastAsia="Times New Roman" w:hAnsi="Times New Roman" w:cs="Times New Roman"/>
          <w:color w:val="000000"/>
        </w:rPr>
        <w:t>(1-6))</w:t>
      </w:r>
      <w:r w:rsidRPr="00B20A98">
        <w:rPr>
          <w:rFonts w:ascii="Times New Roman" w:eastAsia="Times New Roman" w:hAnsi="Times New Roman" w:cs="Times New Roman"/>
          <w:color w:val="000000"/>
        </w:rPr>
        <w:tab/>
      </w:r>
    </w:p>
    <w:p w:rsidR="002A0410" w:rsidRPr="00656EB9" w:rsidRDefault="00306D03" w:rsidP="00306D03">
      <w:pPr>
        <w:spacing w:after="0" w:line="240" w:lineRule="auto"/>
        <w:ind w:left="1440"/>
        <w:rPr>
          <w:rFonts w:ascii="Times New Roman" w:eastAsia="Times New Roman" w:hAnsi="Times New Roman" w:cs="Times New Roman"/>
          <w:i/>
          <w:color w:val="000000"/>
        </w:rPr>
      </w:pPr>
      <w:r w:rsidRPr="00B20A98">
        <w:rPr>
          <w:rFonts w:ascii="Times New Roman" w:eastAsia="Times New Roman" w:hAnsi="Times New Roman" w:cs="Times New Roman"/>
          <w:b/>
          <w:color w:val="000000"/>
        </w:rPr>
        <w:t xml:space="preserve">Due </w:t>
      </w:r>
      <w:r w:rsidR="007711E2">
        <w:rPr>
          <w:rFonts w:ascii="Times New Roman" w:eastAsia="Times New Roman" w:hAnsi="Times New Roman" w:cs="Times New Roman"/>
          <w:b/>
          <w:color w:val="000000"/>
        </w:rPr>
        <w:t>Thursday</w:t>
      </w:r>
      <w:r w:rsidRPr="00B20A98">
        <w:rPr>
          <w:rFonts w:ascii="Times New Roman" w:eastAsia="Times New Roman" w:hAnsi="Times New Roman" w:cs="Times New Roman"/>
          <w:b/>
          <w:color w:val="000000"/>
        </w:rPr>
        <w:t xml:space="preserve"> (1</w:t>
      </w:r>
      <w:r w:rsidR="00582769">
        <w:rPr>
          <w:rFonts w:ascii="Times New Roman" w:eastAsia="Times New Roman" w:hAnsi="Times New Roman" w:cs="Times New Roman"/>
          <w:b/>
          <w:color w:val="000000"/>
        </w:rPr>
        <w:t>3</w:t>
      </w:r>
      <w:r w:rsidRPr="00B20A98">
        <w:rPr>
          <w:rFonts w:ascii="Times New Roman" w:eastAsia="Times New Roman" w:hAnsi="Times New Roman" w:cs="Times New Roman"/>
          <w:b/>
          <w:color w:val="000000"/>
        </w:rPr>
        <w:t xml:space="preserve"> pts.)</w:t>
      </w:r>
      <w:r w:rsidRPr="00B20A98">
        <w:rPr>
          <w:rFonts w:ascii="Times New Roman" w:eastAsia="Times New Roman" w:hAnsi="Times New Roman" w:cs="Times New Roman"/>
          <w:color w:val="000000"/>
        </w:rPr>
        <w:br/>
        <w:t>__________________________________________________________________</w:t>
      </w:r>
      <w:r w:rsidR="002A0410" w:rsidRPr="00B20A98">
        <w:rPr>
          <w:rFonts w:ascii="Times New Roman" w:eastAsia="Times New Roman" w:hAnsi="Times New Roman" w:cs="Times New Roman"/>
          <w:b/>
          <w:color w:val="000000"/>
        </w:rPr>
        <w:t xml:space="preserve"> </w:t>
      </w:r>
    </w:p>
    <w:p w:rsidR="00B20A98" w:rsidRDefault="00B20A98" w:rsidP="00B20A98">
      <w:pPr>
        <w:spacing w:after="0" w:line="240" w:lineRule="auto"/>
        <w:rPr>
          <w:rFonts w:ascii="Times New Roman" w:eastAsia="Times New Roman" w:hAnsi="Times New Roman" w:cs="Times New Roman"/>
          <w:color w:val="000000"/>
        </w:rPr>
      </w:pPr>
    </w:p>
    <w:p w:rsidR="00C43442" w:rsidRDefault="00C43442" w:rsidP="00306D03">
      <w:pPr>
        <w:spacing w:after="0" w:line="240" w:lineRule="auto"/>
        <w:rPr>
          <w:rFonts w:ascii="Times New Roman" w:eastAsia="Times New Roman" w:hAnsi="Times New Roman" w:cs="Times New Roman"/>
          <w:color w:val="000000"/>
        </w:rPr>
      </w:pPr>
    </w:p>
    <w:p w:rsidR="00C43442" w:rsidRDefault="00C43442" w:rsidP="00306D03">
      <w:pPr>
        <w:spacing w:after="0" w:line="240" w:lineRule="auto"/>
        <w:rPr>
          <w:rFonts w:ascii="Times New Roman" w:eastAsia="Times New Roman" w:hAnsi="Times New Roman" w:cs="Times New Roman"/>
          <w:color w:val="000000"/>
        </w:rPr>
      </w:pPr>
    </w:p>
    <w:p w:rsidR="00582769" w:rsidRPr="00582769" w:rsidRDefault="002A0410" w:rsidP="00306D03">
      <w:pPr>
        <w:spacing w:after="0" w:line="240" w:lineRule="auto"/>
        <w:rPr>
          <w:rFonts w:ascii="Times New Roman" w:eastAsia="Times New Roman" w:hAnsi="Times New Roman" w:cs="Times New Roman"/>
          <w:b/>
          <w:color w:val="000000"/>
        </w:rPr>
      </w:pPr>
      <w:r w:rsidRPr="00B20A98">
        <w:rPr>
          <w:rFonts w:ascii="Times New Roman" w:eastAsia="Times New Roman" w:hAnsi="Times New Roman" w:cs="Times New Roman"/>
          <w:color w:val="000000"/>
        </w:rPr>
        <w:t>Tuesday:</w:t>
      </w:r>
      <w:r w:rsidR="00306D03">
        <w:rPr>
          <w:rFonts w:ascii="Times New Roman" w:eastAsia="Times New Roman" w:hAnsi="Times New Roman" w:cs="Times New Roman"/>
          <w:color w:val="000000"/>
        </w:rPr>
        <w:tab/>
      </w:r>
      <w:r w:rsidR="00582769" w:rsidRPr="00582769">
        <w:rPr>
          <w:rFonts w:ascii="Times New Roman" w:eastAsia="Times New Roman" w:hAnsi="Times New Roman" w:cs="Times New Roman"/>
          <w:b/>
          <w:color w:val="000000"/>
        </w:rPr>
        <w:t>TWPS (Think/Write/Pair/Share: “</w:t>
      </w:r>
      <w:r w:rsidR="00582769" w:rsidRPr="00582769">
        <w:rPr>
          <w:rFonts w:ascii="Times New Roman" w:eastAsia="Times New Roman" w:hAnsi="Times New Roman" w:cs="Times New Roman"/>
          <w:b/>
          <w:i/>
          <w:color w:val="000000"/>
        </w:rPr>
        <w:t>Voter Handbook</w:t>
      </w:r>
      <w:r w:rsidR="00582769" w:rsidRPr="00582769">
        <w:rPr>
          <w:rFonts w:ascii="Times New Roman" w:eastAsia="Times New Roman" w:hAnsi="Times New Roman" w:cs="Times New Roman"/>
          <w:b/>
          <w:color w:val="000000"/>
        </w:rPr>
        <w:t>”</w:t>
      </w:r>
    </w:p>
    <w:p w:rsidR="00C43442" w:rsidRDefault="00C43442" w:rsidP="007711E2">
      <w:pPr>
        <w:spacing w:after="0" w:line="240" w:lineRule="auto"/>
        <w:ind w:left="1440"/>
        <w:rPr>
          <w:rFonts w:ascii="Times New Roman" w:eastAsia="Times New Roman" w:hAnsi="Times New Roman" w:cs="Times New Roman"/>
          <w:color w:val="000000"/>
        </w:rPr>
      </w:pPr>
    </w:p>
    <w:p w:rsidR="00306D03" w:rsidRDefault="00582769" w:rsidP="007711E2">
      <w:pPr>
        <w:spacing w:after="0" w:line="240" w:lineRule="auto"/>
        <w:ind w:left="1440"/>
        <w:rPr>
          <w:rFonts w:ascii="Times New Roman" w:eastAsia="Times New Roman" w:hAnsi="Times New Roman" w:cs="Times New Roman"/>
          <w:b/>
          <w:color w:val="000000"/>
        </w:rPr>
      </w:pPr>
      <w:r>
        <w:rPr>
          <w:rFonts w:ascii="Times New Roman" w:eastAsia="Times New Roman" w:hAnsi="Times New Roman" w:cs="Times New Roman"/>
          <w:color w:val="000000"/>
        </w:rPr>
        <w:t>Create a Voting Handbook that describes how people can vote, types of ballots, types of voting machines, and types of voting machines used.</w:t>
      </w:r>
      <w:r w:rsidR="007711E2">
        <w:rPr>
          <w:rFonts w:ascii="Times New Roman" w:eastAsia="Times New Roman" w:hAnsi="Times New Roman" w:cs="Times New Roman"/>
          <w:color w:val="000000"/>
        </w:rPr>
        <w:t xml:space="preserve"> </w:t>
      </w:r>
      <w:r w:rsidR="007711E2" w:rsidRPr="007711E2">
        <w:rPr>
          <w:rFonts w:ascii="Times New Roman" w:eastAsia="Times New Roman" w:hAnsi="Times New Roman" w:cs="Times New Roman"/>
          <w:b/>
          <w:color w:val="000000"/>
        </w:rPr>
        <w:t>Due EOP (End of Period</w:t>
      </w:r>
      <w:r w:rsidR="007711E2">
        <w:rPr>
          <w:rFonts w:ascii="Times New Roman" w:eastAsia="Times New Roman" w:hAnsi="Times New Roman" w:cs="Times New Roman"/>
          <w:b/>
          <w:color w:val="000000"/>
        </w:rPr>
        <w:t xml:space="preserve"> –</w:t>
      </w:r>
      <w:r w:rsidR="007711E2" w:rsidRPr="007711E2">
        <w:rPr>
          <w:rFonts w:ascii="Times New Roman" w:eastAsia="Times New Roman" w:hAnsi="Times New Roman" w:cs="Times New Roman"/>
          <w:b/>
          <w:i/>
          <w:color w:val="000000"/>
        </w:rPr>
        <w:t>Voter Handbook</w:t>
      </w:r>
      <w:r w:rsidR="007711E2" w:rsidRPr="007711E2">
        <w:rPr>
          <w:rFonts w:ascii="Times New Roman" w:eastAsia="Times New Roman" w:hAnsi="Times New Roman" w:cs="Times New Roman"/>
          <w:b/>
          <w:color w:val="000000"/>
        </w:rPr>
        <w:t>-20 pts.)</w:t>
      </w:r>
    </w:p>
    <w:p w:rsidR="007711E2" w:rsidRPr="007711E2" w:rsidRDefault="007711E2" w:rsidP="007711E2">
      <w:pPr>
        <w:spacing w:after="0" w:line="240" w:lineRule="auto"/>
        <w:ind w:left="1440"/>
        <w:rPr>
          <w:rFonts w:ascii="Times New Roman" w:eastAsia="Times New Roman" w:hAnsi="Times New Roman" w:cs="Times New Roman"/>
          <w:color w:val="000000"/>
        </w:rPr>
      </w:pPr>
    </w:p>
    <w:p w:rsidR="00582769" w:rsidRDefault="00582769" w:rsidP="00582769">
      <w:pPr>
        <w:pStyle w:val="ListParagraph"/>
        <w:numPr>
          <w:ilvl w:val="0"/>
          <w:numId w:val="2"/>
        </w:numPr>
        <w:spacing w:after="0" w:line="240" w:lineRule="auto"/>
        <w:rPr>
          <w:rFonts w:ascii="Times New Roman" w:eastAsia="Times New Roman" w:hAnsi="Times New Roman" w:cs="Times New Roman"/>
          <w:color w:val="000000"/>
        </w:rPr>
      </w:pPr>
      <w:r w:rsidRPr="007711E2">
        <w:rPr>
          <w:rFonts w:ascii="Times New Roman" w:eastAsia="Times New Roman" w:hAnsi="Times New Roman" w:cs="Times New Roman"/>
          <w:b/>
          <w:color w:val="000000"/>
        </w:rPr>
        <w:t>Think</w:t>
      </w:r>
      <w:r w:rsidR="00C43442">
        <w:rPr>
          <w:rFonts w:ascii="Times New Roman" w:eastAsia="Times New Roman" w:hAnsi="Times New Roman" w:cs="Times New Roman"/>
          <w:color w:val="000000"/>
        </w:rPr>
        <w:t>-A</w:t>
      </w:r>
      <w:r>
        <w:rPr>
          <w:rFonts w:ascii="Times New Roman" w:eastAsia="Times New Roman" w:hAnsi="Times New Roman" w:cs="Times New Roman"/>
          <w:color w:val="000000"/>
        </w:rPr>
        <w:t>bout how people vote</w:t>
      </w:r>
      <w:r w:rsidR="007711E2">
        <w:rPr>
          <w:rFonts w:ascii="Times New Roman" w:eastAsia="Times New Roman" w:hAnsi="Times New Roman" w:cs="Times New Roman"/>
          <w:color w:val="000000"/>
        </w:rPr>
        <w:t xml:space="preserve"> (Review Section 2)</w:t>
      </w:r>
    </w:p>
    <w:p w:rsidR="00582769" w:rsidRDefault="00582769" w:rsidP="00582769">
      <w:pPr>
        <w:pStyle w:val="ListParagraph"/>
        <w:numPr>
          <w:ilvl w:val="0"/>
          <w:numId w:val="2"/>
        </w:numPr>
        <w:spacing w:after="0" w:line="240" w:lineRule="auto"/>
        <w:rPr>
          <w:rFonts w:ascii="Times New Roman" w:eastAsia="Times New Roman" w:hAnsi="Times New Roman" w:cs="Times New Roman"/>
          <w:color w:val="000000"/>
        </w:rPr>
      </w:pPr>
      <w:r w:rsidRPr="007711E2">
        <w:rPr>
          <w:rFonts w:ascii="Times New Roman" w:eastAsia="Times New Roman" w:hAnsi="Times New Roman" w:cs="Times New Roman"/>
          <w:b/>
          <w:color w:val="000000"/>
        </w:rPr>
        <w:t>Write</w:t>
      </w:r>
      <w:r w:rsidR="00C43442">
        <w:rPr>
          <w:rFonts w:ascii="Times New Roman" w:eastAsia="Times New Roman" w:hAnsi="Times New Roman" w:cs="Times New Roman"/>
          <w:b/>
          <w:color w:val="000000"/>
        </w:rPr>
        <w:t>-</w:t>
      </w:r>
      <w:r>
        <w:rPr>
          <w:rFonts w:ascii="Times New Roman" w:eastAsia="Times New Roman" w:hAnsi="Times New Roman" w:cs="Times New Roman"/>
          <w:color w:val="000000"/>
        </w:rPr>
        <w:t>List how people vote, types of ballots</w:t>
      </w:r>
    </w:p>
    <w:p w:rsidR="00582769" w:rsidRDefault="007711E2" w:rsidP="00582769">
      <w:pPr>
        <w:pStyle w:val="ListParagraph"/>
        <w:numPr>
          <w:ilvl w:val="0"/>
          <w:numId w:val="2"/>
        </w:numPr>
        <w:spacing w:after="0" w:line="240" w:lineRule="auto"/>
        <w:rPr>
          <w:rFonts w:ascii="Times New Roman" w:eastAsia="Times New Roman" w:hAnsi="Times New Roman" w:cs="Times New Roman"/>
          <w:color w:val="000000"/>
        </w:rPr>
      </w:pPr>
      <w:r w:rsidRPr="007711E2">
        <w:rPr>
          <w:rFonts w:ascii="Times New Roman" w:eastAsia="Times New Roman" w:hAnsi="Times New Roman" w:cs="Times New Roman"/>
          <w:b/>
          <w:color w:val="000000"/>
        </w:rPr>
        <w:t>Pair</w:t>
      </w:r>
      <w:r w:rsidR="00C43442">
        <w:rPr>
          <w:rFonts w:ascii="Times New Roman" w:eastAsia="Times New Roman" w:hAnsi="Times New Roman" w:cs="Times New Roman"/>
          <w:b/>
          <w:color w:val="000000"/>
        </w:rPr>
        <w:t>-</w:t>
      </w:r>
      <w:r w:rsidR="00582769">
        <w:rPr>
          <w:rFonts w:ascii="Times New Roman" w:eastAsia="Times New Roman" w:hAnsi="Times New Roman" w:cs="Times New Roman"/>
          <w:color w:val="000000"/>
        </w:rPr>
        <w:t>Discuss and compare your list with partner</w:t>
      </w:r>
    </w:p>
    <w:p w:rsidR="00582769" w:rsidRDefault="00C43442" w:rsidP="007711E2">
      <w:pPr>
        <w:pStyle w:val="ListParagraph"/>
        <w:numPr>
          <w:ilvl w:val="0"/>
          <w:numId w:val="2"/>
        </w:numPr>
        <w:spacing w:after="0" w:line="240" w:lineRule="auto"/>
        <w:rPr>
          <w:rFonts w:ascii="Times New Roman" w:eastAsia="Times New Roman" w:hAnsi="Times New Roman" w:cs="Times New Roman"/>
          <w:color w:val="000000"/>
        </w:rPr>
      </w:pPr>
      <w:r w:rsidRPr="00C43442">
        <w:rPr>
          <w:rFonts w:ascii="Times New Roman" w:eastAsia="Times New Roman" w:hAnsi="Times New Roman" w:cs="Times New Roman"/>
          <w:b/>
          <w:color w:val="000000"/>
        </w:rPr>
        <w:t>Share</w:t>
      </w:r>
      <w:r>
        <w:rPr>
          <w:rFonts w:ascii="Times New Roman" w:eastAsia="Times New Roman" w:hAnsi="Times New Roman" w:cs="Times New Roman"/>
          <w:b/>
          <w:color w:val="000000"/>
        </w:rPr>
        <w:t>-</w:t>
      </w:r>
      <w:r w:rsidR="00582769">
        <w:rPr>
          <w:rFonts w:ascii="Times New Roman" w:eastAsia="Times New Roman" w:hAnsi="Times New Roman" w:cs="Times New Roman"/>
          <w:color w:val="000000"/>
        </w:rPr>
        <w:t xml:space="preserve">Create a </w:t>
      </w:r>
      <w:r w:rsidR="00582769" w:rsidRPr="007711E2">
        <w:rPr>
          <w:rFonts w:ascii="Times New Roman" w:eastAsia="Times New Roman" w:hAnsi="Times New Roman" w:cs="Times New Roman"/>
          <w:i/>
          <w:color w:val="000000"/>
        </w:rPr>
        <w:t>Voter Handbook</w:t>
      </w:r>
      <w:r w:rsidR="00582769">
        <w:rPr>
          <w:rFonts w:ascii="Times New Roman" w:eastAsia="Times New Roman" w:hAnsi="Times New Roman" w:cs="Times New Roman"/>
          <w:color w:val="000000"/>
        </w:rPr>
        <w:t xml:space="preserve"> on a folded sheet of paper</w:t>
      </w:r>
    </w:p>
    <w:p w:rsidR="007711E2" w:rsidRPr="007711E2" w:rsidRDefault="007711E2" w:rsidP="00C43442">
      <w:pPr>
        <w:pStyle w:val="ListParagraph"/>
        <w:spacing w:after="0" w:line="240" w:lineRule="auto"/>
        <w:ind w:left="2160"/>
        <w:rPr>
          <w:rFonts w:ascii="Times New Roman" w:eastAsia="Times New Roman" w:hAnsi="Times New Roman" w:cs="Times New Roman"/>
          <w:color w:val="000000"/>
        </w:rPr>
      </w:pPr>
    </w:p>
    <w:p w:rsidR="00697B45" w:rsidRDefault="00697B45" w:rsidP="00697B45">
      <w:pPr>
        <w:spacing w:after="0" w:line="240" w:lineRule="auto"/>
        <w:ind w:left="1440"/>
        <w:rPr>
          <w:rFonts w:ascii="Times New Roman" w:eastAsia="Times New Roman" w:hAnsi="Times New Roman" w:cs="Times New Roman"/>
          <w:color w:val="000000"/>
        </w:rPr>
      </w:pPr>
    </w:p>
    <w:p w:rsidR="007711E2" w:rsidRPr="00B20A98" w:rsidRDefault="007711E2" w:rsidP="00697B45">
      <w:pPr>
        <w:spacing w:after="0" w:line="240" w:lineRule="auto"/>
        <w:ind w:left="1440"/>
        <w:rPr>
          <w:rFonts w:ascii="Times New Roman" w:eastAsia="Times New Roman" w:hAnsi="Times New Roman" w:cs="Times New Roman"/>
          <w:color w:val="000000"/>
        </w:rPr>
      </w:pPr>
    </w:p>
    <w:p w:rsidR="008A301D" w:rsidRPr="00B20A98" w:rsidRDefault="002A0410" w:rsidP="008A301D">
      <w:pPr>
        <w:spacing w:after="0" w:line="240" w:lineRule="auto"/>
        <w:rPr>
          <w:rFonts w:ascii="Times New Roman" w:eastAsia="Times New Roman" w:hAnsi="Times New Roman" w:cs="Times New Roman"/>
          <w:color w:val="000000"/>
        </w:rPr>
      </w:pPr>
      <w:r w:rsidRPr="00B20A98">
        <w:rPr>
          <w:rFonts w:ascii="Times New Roman" w:eastAsia="Times New Roman" w:hAnsi="Times New Roman" w:cs="Times New Roman"/>
          <w:color w:val="000000"/>
        </w:rPr>
        <w:t>Wednesday:</w:t>
      </w:r>
      <w:r w:rsidRPr="00B20A98">
        <w:rPr>
          <w:rFonts w:ascii="Times New Roman" w:eastAsia="Times New Roman" w:hAnsi="Times New Roman" w:cs="Times New Roman"/>
          <w:color w:val="000000"/>
        </w:rPr>
        <w:tab/>
      </w:r>
      <w:r w:rsidR="008A301D">
        <w:rPr>
          <w:rFonts w:ascii="Times New Roman" w:eastAsia="Times New Roman" w:hAnsi="Times New Roman" w:cs="Times New Roman"/>
          <w:color w:val="000000"/>
        </w:rPr>
        <w:t>Discuss/Review/Evaluate:</w:t>
      </w:r>
    </w:p>
    <w:p w:rsidR="008A301D" w:rsidRPr="00C43442" w:rsidRDefault="008A301D" w:rsidP="008A301D">
      <w:pPr>
        <w:spacing w:after="0" w:line="240" w:lineRule="auto"/>
        <w:rPr>
          <w:rFonts w:ascii="Times New Roman" w:eastAsia="Times New Roman" w:hAnsi="Times New Roman" w:cs="Times New Roman"/>
          <w:b/>
          <w:color w:val="000000"/>
        </w:rPr>
      </w:pPr>
      <w:r w:rsidRPr="00B20A98">
        <w:rPr>
          <w:rFonts w:ascii="Times New Roman" w:eastAsia="Times New Roman" w:hAnsi="Times New Roman" w:cs="Times New Roman"/>
          <w:color w:val="000000"/>
        </w:rPr>
        <w:tab/>
      </w:r>
      <w:r w:rsidRPr="00B20A98">
        <w:rPr>
          <w:rFonts w:ascii="Times New Roman" w:eastAsia="Times New Roman" w:hAnsi="Times New Roman" w:cs="Times New Roman"/>
          <w:color w:val="000000"/>
        </w:rPr>
        <w:tab/>
      </w:r>
      <w:r w:rsidRPr="00C43442">
        <w:rPr>
          <w:rFonts w:ascii="Times New Roman" w:eastAsia="Times New Roman" w:hAnsi="Times New Roman" w:cs="Times New Roman"/>
          <w:b/>
          <w:color w:val="000000"/>
        </w:rPr>
        <w:t>(Grade HA#1)</w:t>
      </w:r>
    </w:p>
    <w:p w:rsidR="008A301D" w:rsidRDefault="008A301D" w:rsidP="008A301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ab/>
      </w:r>
      <w:r>
        <w:rPr>
          <w:rFonts w:ascii="Times New Roman" w:eastAsia="Times New Roman" w:hAnsi="Times New Roman" w:cs="Times New Roman"/>
          <w:color w:val="000000"/>
        </w:rPr>
        <w:tab/>
      </w:r>
    </w:p>
    <w:p w:rsidR="008A301D" w:rsidRPr="00B20A98" w:rsidRDefault="008A301D" w:rsidP="008A301D">
      <w:pPr>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ab/>
      </w:r>
      <w:r>
        <w:rPr>
          <w:rFonts w:ascii="Times New Roman" w:eastAsia="Times New Roman" w:hAnsi="Times New Roman" w:cs="Times New Roman"/>
          <w:color w:val="000000"/>
        </w:rPr>
        <w:tab/>
        <w:t>Video: TBA – Campaigning Theme</w:t>
      </w:r>
    </w:p>
    <w:p w:rsidR="008A301D" w:rsidRDefault="008A301D" w:rsidP="008A301D">
      <w:pPr>
        <w:spacing w:after="0" w:line="240" w:lineRule="auto"/>
        <w:rPr>
          <w:rFonts w:ascii="Times New Roman" w:eastAsia="Times New Roman" w:hAnsi="Times New Roman" w:cs="Times New Roman"/>
          <w:color w:val="000000"/>
        </w:rPr>
      </w:pPr>
    </w:p>
    <w:p w:rsidR="00C43442" w:rsidRDefault="00C43442" w:rsidP="00B81DF7">
      <w:pPr>
        <w:spacing w:after="0" w:line="240" w:lineRule="auto"/>
        <w:rPr>
          <w:rFonts w:ascii="Times New Roman" w:eastAsia="Times New Roman" w:hAnsi="Times New Roman" w:cs="Times New Roman"/>
          <w:color w:val="000000"/>
        </w:rPr>
      </w:pPr>
    </w:p>
    <w:p w:rsidR="007711E2" w:rsidRPr="00B20A98" w:rsidRDefault="007711E2" w:rsidP="00B81DF7">
      <w:pPr>
        <w:spacing w:after="0" w:line="240" w:lineRule="auto"/>
        <w:rPr>
          <w:rFonts w:ascii="Times New Roman" w:eastAsia="Times New Roman" w:hAnsi="Times New Roman" w:cs="Times New Roman"/>
          <w:color w:val="000000"/>
        </w:rPr>
      </w:pPr>
    </w:p>
    <w:p w:rsidR="008A301D" w:rsidRDefault="006F6DF9" w:rsidP="004B6273">
      <w:pPr>
        <w:spacing w:after="0" w:line="240" w:lineRule="auto"/>
        <w:rPr>
          <w:rFonts w:ascii="Times New Roman" w:eastAsia="Times New Roman" w:hAnsi="Times New Roman" w:cs="Times New Roman"/>
          <w:color w:val="000000"/>
        </w:rPr>
      </w:pPr>
      <w:r w:rsidRPr="00B20A98">
        <w:rPr>
          <w:rFonts w:ascii="Times New Roman" w:eastAsia="Times New Roman" w:hAnsi="Times New Roman" w:cs="Times New Roman"/>
          <w:color w:val="000000"/>
        </w:rPr>
        <w:t>Thursday</w:t>
      </w:r>
      <w:r w:rsidR="00C46439" w:rsidRPr="00B20A98">
        <w:rPr>
          <w:rFonts w:ascii="Times New Roman" w:eastAsia="Times New Roman" w:hAnsi="Times New Roman" w:cs="Times New Roman"/>
          <w:color w:val="000000"/>
        </w:rPr>
        <w:t>:</w:t>
      </w:r>
      <w:r w:rsidR="00C46439" w:rsidRPr="00B20A98">
        <w:rPr>
          <w:rFonts w:ascii="Times New Roman" w:eastAsia="Times New Roman" w:hAnsi="Times New Roman" w:cs="Times New Roman"/>
          <w:color w:val="000000"/>
        </w:rPr>
        <w:tab/>
      </w:r>
      <w:r w:rsidR="008A301D" w:rsidRPr="00B20A98">
        <w:rPr>
          <w:rFonts w:ascii="Times New Roman" w:eastAsia="Times New Roman" w:hAnsi="Times New Roman" w:cs="Times New Roman"/>
          <w:color w:val="000000"/>
        </w:rPr>
        <w:t>No Class – Hybrid Schedule</w:t>
      </w:r>
    </w:p>
    <w:p w:rsidR="008A301D" w:rsidRDefault="008A301D" w:rsidP="004B6273">
      <w:pPr>
        <w:spacing w:after="0" w:line="240" w:lineRule="auto"/>
        <w:rPr>
          <w:rFonts w:ascii="Times New Roman" w:eastAsia="Times New Roman" w:hAnsi="Times New Roman" w:cs="Times New Roman"/>
          <w:color w:val="000000"/>
        </w:rPr>
      </w:pPr>
    </w:p>
    <w:p w:rsidR="007711E2" w:rsidRDefault="007711E2" w:rsidP="00380F98">
      <w:pPr>
        <w:spacing w:after="0" w:line="240" w:lineRule="auto"/>
        <w:rPr>
          <w:rFonts w:ascii="Times New Roman" w:eastAsia="Times New Roman" w:hAnsi="Times New Roman" w:cs="Times New Roman"/>
          <w:color w:val="000000"/>
        </w:rPr>
      </w:pPr>
    </w:p>
    <w:p w:rsidR="00084157" w:rsidRPr="00B20A98" w:rsidRDefault="006F6DF9" w:rsidP="00380F98">
      <w:pPr>
        <w:spacing w:after="0" w:line="240" w:lineRule="auto"/>
        <w:rPr>
          <w:rFonts w:ascii="Times New Roman" w:eastAsia="Times New Roman" w:hAnsi="Times New Roman" w:cs="Times New Roman"/>
          <w:color w:val="000000"/>
        </w:rPr>
      </w:pPr>
      <w:r w:rsidRPr="00B20A98">
        <w:rPr>
          <w:rFonts w:ascii="Times New Roman" w:eastAsia="Times New Roman" w:hAnsi="Times New Roman" w:cs="Times New Roman"/>
          <w:color w:val="000000"/>
        </w:rPr>
        <w:t>Friday</w:t>
      </w:r>
      <w:r w:rsidR="007A19C3" w:rsidRPr="00B20A98">
        <w:rPr>
          <w:rFonts w:ascii="Times New Roman" w:eastAsia="Times New Roman" w:hAnsi="Times New Roman" w:cs="Times New Roman"/>
          <w:color w:val="000000"/>
        </w:rPr>
        <w:t>:</w:t>
      </w:r>
      <w:r w:rsidR="007A19C3" w:rsidRPr="00B20A98">
        <w:rPr>
          <w:rFonts w:ascii="Times New Roman" w:eastAsia="Times New Roman" w:hAnsi="Times New Roman" w:cs="Times New Roman"/>
          <w:color w:val="000000"/>
        </w:rPr>
        <w:tab/>
      </w:r>
      <w:r w:rsidRPr="00B20A98">
        <w:rPr>
          <w:rFonts w:ascii="Times New Roman" w:eastAsia="Times New Roman" w:hAnsi="Times New Roman" w:cs="Times New Roman"/>
          <w:color w:val="000000"/>
        </w:rPr>
        <w:tab/>
      </w:r>
      <w:r w:rsidR="00F42CAF" w:rsidRPr="00B20A98">
        <w:rPr>
          <w:rFonts w:ascii="Times New Roman" w:eastAsia="Times New Roman" w:hAnsi="Times New Roman" w:cs="Times New Roman"/>
          <w:color w:val="000000"/>
        </w:rPr>
        <w:t>Discuss/Review/Evaluate</w:t>
      </w:r>
      <w:r w:rsidRPr="00B20A98">
        <w:rPr>
          <w:rFonts w:ascii="Times New Roman" w:eastAsia="Times New Roman" w:hAnsi="Times New Roman" w:cs="Times New Roman"/>
          <w:color w:val="000000"/>
        </w:rPr>
        <w:t>: Sec. 3 &amp; Sec. 4</w:t>
      </w:r>
      <w:r w:rsidR="002F3E36" w:rsidRPr="00B20A98">
        <w:rPr>
          <w:rFonts w:ascii="Times New Roman" w:eastAsia="Times New Roman" w:hAnsi="Times New Roman" w:cs="Times New Roman"/>
          <w:color w:val="000000"/>
        </w:rPr>
        <w:t>:</w:t>
      </w:r>
      <w:r w:rsidRPr="00B20A98">
        <w:rPr>
          <w:rFonts w:ascii="Times New Roman" w:eastAsia="Times New Roman" w:hAnsi="Times New Roman" w:cs="Times New Roman"/>
          <w:color w:val="000000"/>
        </w:rPr>
        <w:t xml:space="preserve"> Suffrage and Civil Rights &amp; Voter Behavior</w:t>
      </w:r>
    </w:p>
    <w:p w:rsidR="00702B16" w:rsidRDefault="00F42CAF" w:rsidP="00380F98">
      <w:pPr>
        <w:spacing w:after="0" w:line="240" w:lineRule="auto"/>
        <w:rPr>
          <w:rFonts w:ascii="Times New Roman" w:eastAsia="Times New Roman" w:hAnsi="Times New Roman" w:cs="Times New Roman"/>
          <w:b/>
          <w:color w:val="000000"/>
        </w:rPr>
      </w:pPr>
      <w:r w:rsidRPr="00B20A98">
        <w:rPr>
          <w:rFonts w:ascii="Times New Roman" w:eastAsia="Times New Roman" w:hAnsi="Times New Roman" w:cs="Times New Roman"/>
          <w:color w:val="000000"/>
        </w:rPr>
        <w:tab/>
      </w:r>
      <w:r w:rsidR="007711E2">
        <w:rPr>
          <w:rFonts w:ascii="Times New Roman" w:eastAsia="Times New Roman" w:hAnsi="Times New Roman" w:cs="Times New Roman"/>
          <w:color w:val="000000"/>
        </w:rPr>
        <w:tab/>
      </w:r>
      <w:r w:rsidRPr="00C43442">
        <w:rPr>
          <w:rFonts w:ascii="Times New Roman" w:eastAsia="Times New Roman" w:hAnsi="Times New Roman" w:cs="Times New Roman"/>
          <w:b/>
          <w:color w:val="000000"/>
        </w:rPr>
        <w:t>(Grade HA#</w:t>
      </w:r>
      <w:r w:rsidR="00306D03" w:rsidRPr="00C43442">
        <w:rPr>
          <w:rFonts w:ascii="Times New Roman" w:eastAsia="Times New Roman" w:hAnsi="Times New Roman" w:cs="Times New Roman"/>
          <w:b/>
          <w:color w:val="000000"/>
        </w:rPr>
        <w:t>2</w:t>
      </w:r>
      <w:r w:rsidRPr="00C43442">
        <w:rPr>
          <w:rFonts w:ascii="Times New Roman" w:eastAsia="Times New Roman" w:hAnsi="Times New Roman" w:cs="Times New Roman"/>
          <w:b/>
          <w:color w:val="000000"/>
        </w:rPr>
        <w:t>)</w:t>
      </w:r>
    </w:p>
    <w:p w:rsidR="004B6273" w:rsidRDefault="004B6273" w:rsidP="00380F98">
      <w:pPr>
        <w:spacing w:after="0" w:line="240" w:lineRule="auto"/>
        <w:rPr>
          <w:rFonts w:ascii="Times New Roman" w:eastAsia="Times New Roman" w:hAnsi="Times New Roman" w:cs="Times New Roman"/>
          <w:b/>
          <w:color w:val="000000"/>
        </w:rPr>
      </w:pPr>
      <w:r>
        <w:rPr>
          <w:rFonts w:ascii="Times New Roman" w:eastAsia="Times New Roman" w:hAnsi="Times New Roman" w:cs="Times New Roman"/>
          <w:b/>
          <w:color w:val="000000"/>
        </w:rPr>
        <w:tab/>
      </w:r>
      <w:r>
        <w:rPr>
          <w:rFonts w:ascii="Times New Roman" w:eastAsia="Times New Roman" w:hAnsi="Times New Roman" w:cs="Times New Roman"/>
          <w:b/>
          <w:color w:val="000000"/>
        </w:rPr>
        <w:tab/>
      </w:r>
    </w:p>
    <w:p w:rsidR="004B6273" w:rsidRPr="00C43442" w:rsidRDefault="004B6273" w:rsidP="004B6273">
      <w:pPr>
        <w:spacing w:after="0" w:line="240" w:lineRule="auto"/>
        <w:ind w:left="720" w:firstLine="720"/>
        <w:rPr>
          <w:rFonts w:ascii="Times New Roman" w:eastAsia="Times New Roman" w:hAnsi="Times New Roman" w:cs="Times New Roman"/>
          <w:b/>
          <w:color w:val="000000"/>
        </w:rPr>
      </w:pPr>
      <w:r>
        <w:rPr>
          <w:rFonts w:ascii="Times New Roman" w:eastAsia="Times New Roman" w:hAnsi="Times New Roman" w:cs="Times New Roman"/>
          <w:b/>
          <w:color w:val="000000"/>
        </w:rPr>
        <w:t>QIUZ: Chapter 7 (20pts)</w:t>
      </w:r>
    </w:p>
    <w:sectPr w:rsidR="004B6273" w:rsidRPr="00C43442" w:rsidSect="00702B16">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25B" w:rsidRDefault="00E5725B" w:rsidP="007A19C3">
      <w:pPr>
        <w:spacing w:after="0" w:line="240" w:lineRule="auto"/>
      </w:pPr>
      <w:r>
        <w:separator/>
      </w:r>
    </w:p>
  </w:endnote>
  <w:endnote w:type="continuationSeparator" w:id="0">
    <w:p w:rsidR="00E5725B" w:rsidRDefault="00E5725B" w:rsidP="007A1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19C3" w:rsidRPr="00B20A98" w:rsidRDefault="007A19C3">
    <w:pPr>
      <w:pStyle w:val="Footer"/>
      <w:rPr>
        <w:i/>
        <w:sz w:val="18"/>
        <w:szCs w:val="18"/>
      </w:rPr>
    </w:pPr>
    <w:r w:rsidRPr="00B20A98">
      <w:rPr>
        <w:rFonts w:ascii="Times New Roman" w:hAnsi="Times New Roman" w:cs="Times New Roman"/>
        <w:b/>
        <w:bCs/>
        <w:i/>
        <w:color w:val="000000"/>
        <w:sz w:val="18"/>
        <w:szCs w:val="18"/>
      </w:rPr>
      <w:t>OBJECTIVES</w:t>
    </w:r>
    <w:r w:rsidR="00C43442">
      <w:rPr>
        <w:rFonts w:ascii="Times New Roman" w:hAnsi="Times New Roman" w:cs="Times New Roman"/>
        <w:b/>
        <w:bCs/>
        <w:i/>
        <w:color w:val="000000"/>
        <w:sz w:val="18"/>
        <w:szCs w:val="18"/>
      </w:rPr>
      <w:t>: Describe the nominating process, five major nominating methods. Discuss the elections process and how it works at the local, state, and national levels. Define the Australian Ballot. Describe the various machines and methods used to vote. Discuss/Analyze the role money plays in elections and where it comes from. Describe the attempts made to regulate the use of money in elections, and the loopholes that exist. Explain the current state of the impact of money in elections.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25B" w:rsidRDefault="00E5725B" w:rsidP="007A19C3">
      <w:pPr>
        <w:spacing w:after="0" w:line="240" w:lineRule="auto"/>
      </w:pPr>
      <w:r>
        <w:separator/>
      </w:r>
    </w:p>
  </w:footnote>
  <w:footnote w:type="continuationSeparator" w:id="0">
    <w:p w:rsidR="00E5725B" w:rsidRDefault="00E5725B" w:rsidP="007A19C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410" w:rsidRDefault="008A301D">
    <w:pPr>
      <w:pStyle w:val="Header"/>
    </w:pPr>
    <w:proofErr w:type="gramStart"/>
    <w:r>
      <w:t>1</w:t>
    </w:r>
    <w:r w:rsidRPr="008A301D">
      <w:rPr>
        <w:vertAlign w:val="superscript"/>
      </w:rPr>
      <w:t>st</w:t>
    </w:r>
    <w:r>
      <w:t xml:space="preserve"> </w:t>
    </w:r>
    <w:r w:rsidR="004B6273">
      <w:t xml:space="preserve"> </w:t>
    </w:r>
    <w:r w:rsidR="00C43442">
      <w:t>Period</w:t>
    </w:r>
    <w:proofErr w:type="gramEnd"/>
  </w:p>
  <w:p w:rsidR="002A0410" w:rsidRDefault="002A04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D3A98"/>
    <w:multiLevelType w:val="hybridMultilevel"/>
    <w:tmpl w:val="11A0646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
    <w:nsid w:val="50883A37"/>
    <w:multiLevelType w:val="hybridMultilevel"/>
    <w:tmpl w:val="FB663B38"/>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C3"/>
    <w:rsid w:val="0003301A"/>
    <w:rsid w:val="00034100"/>
    <w:rsid w:val="00037302"/>
    <w:rsid w:val="000611D1"/>
    <w:rsid w:val="00084157"/>
    <w:rsid w:val="000E5209"/>
    <w:rsid w:val="000F5DE9"/>
    <w:rsid w:val="0016716E"/>
    <w:rsid w:val="00226085"/>
    <w:rsid w:val="00283BA9"/>
    <w:rsid w:val="00292A4D"/>
    <w:rsid w:val="00293B59"/>
    <w:rsid w:val="002A0410"/>
    <w:rsid w:val="002F3E36"/>
    <w:rsid w:val="00306D03"/>
    <w:rsid w:val="00347A9A"/>
    <w:rsid w:val="003673BC"/>
    <w:rsid w:val="00380F98"/>
    <w:rsid w:val="00391121"/>
    <w:rsid w:val="003A09E4"/>
    <w:rsid w:val="003B4B13"/>
    <w:rsid w:val="004B6273"/>
    <w:rsid w:val="005254E4"/>
    <w:rsid w:val="00560D26"/>
    <w:rsid w:val="00581BB5"/>
    <w:rsid w:val="00582769"/>
    <w:rsid w:val="00656EB9"/>
    <w:rsid w:val="00697B45"/>
    <w:rsid w:val="006C0A7D"/>
    <w:rsid w:val="006D2D41"/>
    <w:rsid w:val="006F0903"/>
    <w:rsid w:val="006F6DF9"/>
    <w:rsid w:val="00702B16"/>
    <w:rsid w:val="00706E84"/>
    <w:rsid w:val="007150A3"/>
    <w:rsid w:val="00740E2C"/>
    <w:rsid w:val="007711E2"/>
    <w:rsid w:val="007A19C3"/>
    <w:rsid w:val="00870AE6"/>
    <w:rsid w:val="008A301D"/>
    <w:rsid w:val="008D2044"/>
    <w:rsid w:val="009323FE"/>
    <w:rsid w:val="009A5985"/>
    <w:rsid w:val="009B4453"/>
    <w:rsid w:val="009E68CE"/>
    <w:rsid w:val="00A070BB"/>
    <w:rsid w:val="00A87D5F"/>
    <w:rsid w:val="00B20A98"/>
    <w:rsid w:val="00B237A6"/>
    <w:rsid w:val="00B26CDA"/>
    <w:rsid w:val="00B81DF7"/>
    <w:rsid w:val="00BA7E4D"/>
    <w:rsid w:val="00BC4E19"/>
    <w:rsid w:val="00C103CF"/>
    <w:rsid w:val="00C43442"/>
    <w:rsid w:val="00C46439"/>
    <w:rsid w:val="00C658DC"/>
    <w:rsid w:val="00C77AC8"/>
    <w:rsid w:val="00CD25DA"/>
    <w:rsid w:val="00D04AEC"/>
    <w:rsid w:val="00D46D59"/>
    <w:rsid w:val="00D73747"/>
    <w:rsid w:val="00DF47A8"/>
    <w:rsid w:val="00E5725B"/>
    <w:rsid w:val="00EB60EE"/>
    <w:rsid w:val="00EE4FD5"/>
    <w:rsid w:val="00F42CAF"/>
    <w:rsid w:val="00F54A62"/>
    <w:rsid w:val="00F60D7E"/>
    <w:rsid w:val="00F65AD6"/>
    <w:rsid w:val="00F84FF0"/>
    <w:rsid w:val="00FB5515"/>
    <w:rsid w:val="00FC22F6"/>
    <w:rsid w:val="00FE1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58276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5827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25F8AB-5B96-41B1-809A-AA8C0D9E2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205</Words>
  <Characters>1174</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Shawn Jackson</cp:lastModifiedBy>
  <cp:revision>2</cp:revision>
  <cp:lastPrinted>2013-10-28T13:49:00Z</cp:lastPrinted>
  <dcterms:created xsi:type="dcterms:W3CDTF">2013-10-31T13:31:00Z</dcterms:created>
  <dcterms:modified xsi:type="dcterms:W3CDTF">2013-10-31T13:31:00Z</dcterms:modified>
</cp:coreProperties>
</file>